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B303B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noProof/>
          <w:lang w:val="hr-HR"/>
        </w:rPr>
        <w:drawing>
          <wp:inline distT="0" distB="0" distL="0" distR="0" wp14:anchorId="19974117" wp14:editId="5AA8CE98">
            <wp:extent cx="6402070" cy="4371367"/>
            <wp:effectExtent l="0" t="0" r="0" b="0"/>
            <wp:docPr id="692982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762" cy="437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6349B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707CEACF" w14:textId="2F1659CC" w:rsidR="00D35E74" w:rsidRPr="00140D85" w:rsidRDefault="00D35E74" w:rsidP="00D35E74">
      <w:pPr>
        <w:spacing w:after="0" w:line="240" w:lineRule="auto"/>
        <w:jc w:val="both"/>
        <w:rPr>
          <w:b/>
          <w:bCs/>
          <w:lang w:val="hr-HR"/>
        </w:rPr>
      </w:pPr>
      <w:r w:rsidRPr="00140D85">
        <w:rPr>
          <w:b/>
          <w:bCs/>
          <w:lang w:val="hr-HR"/>
        </w:rPr>
        <w:t xml:space="preserve">IAA </w:t>
      </w:r>
      <w:r w:rsidR="009A071F" w:rsidRPr="00140D85">
        <w:rPr>
          <w:b/>
          <w:bCs/>
          <w:lang w:val="hr-HR"/>
        </w:rPr>
        <w:t>Mobility</w:t>
      </w:r>
    </w:p>
    <w:p w14:paraId="0348F280" w14:textId="4665539B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>IAA Mobility</w:t>
      </w:r>
      <w:r w:rsidR="00140D85">
        <w:rPr>
          <w:lang w:val="hr-HR"/>
        </w:rPr>
        <w:t xml:space="preserve"> odnosno Međunarodna izložba automobila predstavlja</w:t>
      </w:r>
      <w:r w:rsidRPr="009A071F">
        <w:rPr>
          <w:lang w:val="hr-HR"/>
        </w:rPr>
        <w:t xml:space="preserve"> jedan od najvećih i najvažnijih događaja </w:t>
      </w:r>
      <w:r w:rsidR="00140D85">
        <w:rPr>
          <w:lang w:val="hr-HR"/>
        </w:rPr>
        <w:t>na polju automobilske industrije</w:t>
      </w:r>
      <w:r w:rsidRPr="009A071F">
        <w:rPr>
          <w:lang w:val="hr-HR"/>
        </w:rPr>
        <w:t xml:space="preserve"> u svijetu.</w:t>
      </w:r>
    </w:p>
    <w:p w14:paraId="208BD02D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>Slika: © IAA Mobility</w:t>
      </w:r>
    </w:p>
    <w:p w14:paraId="2EBE0041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4A1C870B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43758B23" w14:textId="77777777" w:rsidR="00D35E74" w:rsidRPr="009A071F" w:rsidRDefault="00D35E74" w:rsidP="00D35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EAAAA" w:themeFill="background2" w:themeFillShade="BF"/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>Podaci o potrošnji navedenih modela</w:t>
      </w:r>
    </w:p>
    <w:p w14:paraId="0F6784E6" w14:textId="77777777" w:rsidR="00D35E74" w:rsidRPr="009A071F" w:rsidRDefault="00D35E74" w:rsidP="00D35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EAAAA" w:themeFill="background2" w:themeFillShade="BF"/>
        <w:spacing w:after="0" w:line="240" w:lineRule="auto"/>
        <w:jc w:val="both"/>
        <w:rPr>
          <w:lang w:val="hr-HR"/>
        </w:rPr>
      </w:pPr>
    </w:p>
    <w:p w14:paraId="11623477" w14:textId="1BEE552B" w:rsidR="00D35E74" w:rsidRPr="009A071F" w:rsidRDefault="00D35E74" w:rsidP="00D35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EAAAA" w:themeFill="background2" w:themeFillShade="BF"/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>[1] MG Cyberster još nije homologiran za njemačko tržište i vozilo još nije u prodaji. Službene vrijednosti za potrošnju energije i emisije CO</w:t>
      </w:r>
      <w:r w:rsidRPr="009A071F">
        <w:rPr>
          <w:vertAlign w:val="subscript"/>
          <w:lang w:val="hr-HR"/>
        </w:rPr>
        <w:t>2</w:t>
      </w:r>
      <w:r w:rsidRPr="009A071F">
        <w:rPr>
          <w:lang w:val="hr-HR"/>
        </w:rPr>
        <w:t xml:space="preserve"> bit će dostupne i objavljene u vrijeme lansiranja na tržište (vjerojatno sredinom 2024.</w:t>
      </w:r>
      <w:r w:rsidR="009A071F">
        <w:rPr>
          <w:lang w:val="hr-HR"/>
        </w:rPr>
        <w:t xml:space="preserve"> godine</w:t>
      </w:r>
      <w:r w:rsidRPr="009A071F">
        <w:rPr>
          <w:lang w:val="hr-HR"/>
        </w:rPr>
        <w:t>).</w:t>
      </w:r>
    </w:p>
    <w:p w14:paraId="7F836296" w14:textId="77777777" w:rsidR="00D35E74" w:rsidRPr="009A071F" w:rsidRDefault="00D35E74" w:rsidP="00D35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EAAAA" w:themeFill="background2" w:themeFillShade="BF"/>
        <w:spacing w:after="0" w:line="240" w:lineRule="auto"/>
        <w:jc w:val="both"/>
        <w:rPr>
          <w:lang w:val="hr-HR"/>
        </w:rPr>
      </w:pPr>
    </w:p>
    <w:p w14:paraId="6E6A1EE2" w14:textId="141CF713" w:rsidR="00D35E74" w:rsidRPr="009A071F" w:rsidRDefault="00D35E74" w:rsidP="00D35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EAAAA" w:themeFill="background2" w:themeFillShade="BF"/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 xml:space="preserve">[2] Potrošnja električne energije </w:t>
      </w:r>
      <w:r w:rsidR="009A071F">
        <w:rPr>
          <w:lang w:val="hr-HR"/>
        </w:rPr>
        <w:t xml:space="preserve">modela </w:t>
      </w:r>
      <w:r w:rsidRPr="009A071F">
        <w:rPr>
          <w:lang w:val="hr-HR"/>
        </w:rPr>
        <w:t>MG4 Electric XPOWER (kapacitet baterije 64 kWh), elektromotor 320 kW (435 KS): kombinirano: 18,7 kWh/100 km, emisija CO₂: 0 g/km, električni domet (EAER): 385 km i električni Domet (EAER City): 536 km. Vrijednosti prema WLTP** testnom postupku.</w:t>
      </w:r>
    </w:p>
    <w:p w14:paraId="782FB0D2" w14:textId="77777777" w:rsidR="00D35E74" w:rsidRPr="009A071F" w:rsidRDefault="00D35E74" w:rsidP="00D35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EAAAA" w:themeFill="background2" w:themeFillShade="BF"/>
        <w:spacing w:after="0" w:line="240" w:lineRule="auto"/>
        <w:jc w:val="both"/>
        <w:rPr>
          <w:lang w:val="hr-HR"/>
        </w:rPr>
      </w:pPr>
    </w:p>
    <w:p w14:paraId="589F57B5" w14:textId="3DC5F6AB" w:rsidR="00D35E74" w:rsidRPr="009A071F" w:rsidRDefault="00D35E74" w:rsidP="00D35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EAAAA" w:themeFill="background2" w:themeFillShade="BF"/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 xml:space="preserve">[3] Potrošnja električne energije </w:t>
      </w:r>
      <w:r w:rsidR="009A071F">
        <w:rPr>
          <w:lang w:val="hr-HR"/>
        </w:rPr>
        <w:t>modela</w:t>
      </w:r>
      <w:r w:rsidR="00140D85">
        <w:rPr>
          <w:lang w:val="hr-HR"/>
        </w:rPr>
        <w:t xml:space="preserve"> </w:t>
      </w:r>
      <w:r w:rsidRPr="009A071F">
        <w:rPr>
          <w:lang w:val="hr-HR"/>
        </w:rPr>
        <w:t>MG Marvel R Electric Performance (kapacitet baterije 70 kWh), električni motor 212 kW (288 KS): kombinirano: 20,9 kWh/100 km, emisija CO₂: 0 g/km, električni domet (EAER): 370 km i električni domet (EAER City): 469 km. Vrijednosti prema WLTP** testnom postupku</w:t>
      </w:r>
      <w:r w:rsidR="009A071F">
        <w:rPr>
          <w:lang w:val="hr-HR"/>
        </w:rPr>
        <w:t>.</w:t>
      </w:r>
    </w:p>
    <w:p w14:paraId="73F4987D" w14:textId="77777777" w:rsidR="00D35E74" w:rsidRPr="009A071F" w:rsidRDefault="00D35E74" w:rsidP="00D35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EAAAA" w:themeFill="background2" w:themeFillShade="BF"/>
        <w:spacing w:after="0" w:line="240" w:lineRule="auto"/>
        <w:jc w:val="both"/>
        <w:rPr>
          <w:lang w:val="hr-HR"/>
        </w:rPr>
      </w:pPr>
    </w:p>
    <w:p w14:paraId="098AD62B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 xml:space="preserve"> </w:t>
      </w:r>
    </w:p>
    <w:p w14:paraId="2E46F2AF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72D8ECDA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070359C4" w14:textId="77777777" w:rsidR="00D35E74" w:rsidRPr="009A071F" w:rsidRDefault="00D35E74" w:rsidP="00D35E74">
      <w:pPr>
        <w:jc w:val="both"/>
        <w:rPr>
          <w:lang w:val="hr-HR"/>
        </w:rPr>
      </w:pPr>
      <w:r w:rsidRPr="009A071F">
        <w:rPr>
          <w:lang w:val="hr-HR"/>
        </w:rPr>
        <w:br w:type="page"/>
      </w:r>
    </w:p>
    <w:p w14:paraId="26975D57" w14:textId="2C59E478" w:rsidR="00D35E74" w:rsidRPr="009A071F" w:rsidRDefault="009A071F" w:rsidP="000C0105">
      <w:pPr>
        <w:spacing w:after="0" w:line="240" w:lineRule="auto"/>
        <w:jc w:val="center"/>
        <w:rPr>
          <w:lang w:val="hr-HR"/>
        </w:rPr>
      </w:pPr>
      <w:r>
        <w:rPr>
          <w:lang w:val="hr-HR"/>
        </w:rPr>
        <w:lastRenderedPageBreak/>
        <w:t>P</w:t>
      </w:r>
      <w:r w:rsidR="00D35E74" w:rsidRPr="009A071F">
        <w:rPr>
          <w:lang w:val="hr-HR"/>
        </w:rPr>
        <w:t>riopćenje za javnost</w:t>
      </w:r>
    </w:p>
    <w:p w14:paraId="17E4A1BC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391D5595" w14:textId="3B05CF71" w:rsidR="00D35E74" w:rsidRPr="00140D85" w:rsidRDefault="00D35E74" w:rsidP="00D35E74">
      <w:pPr>
        <w:spacing w:after="0" w:line="240" w:lineRule="auto"/>
        <w:jc w:val="both"/>
        <w:rPr>
          <w:b/>
          <w:bCs/>
          <w:sz w:val="32"/>
          <w:szCs w:val="32"/>
          <w:lang w:val="hr-HR"/>
        </w:rPr>
      </w:pPr>
      <w:r w:rsidRPr="00140D85">
        <w:rPr>
          <w:b/>
          <w:bCs/>
          <w:sz w:val="32"/>
          <w:szCs w:val="32"/>
          <w:lang w:val="hr-HR"/>
        </w:rPr>
        <w:t xml:space="preserve">Domaća </w:t>
      </w:r>
      <w:r w:rsidR="009A071F" w:rsidRPr="00140D85">
        <w:rPr>
          <w:b/>
          <w:bCs/>
          <w:sz w:val="32"/>
          <w:szCs w:val="32"/>
          <w:lang w:val="hr-HR"/>
        </w:rPr>
        <w:t>predstava</w:t>
      </w:r>
      <w:r w:rsidRPr="00140D85">
        <w:rPr>
          <w:b/>
          <w:bCs/>
          <w:sz w:val="32"/>
          <w:szCs w:val="32"/>
          <w:lang w:val="hr-HR"/>
        </w:rPr>
        <w:t xml:space="preserve"> na svjetskoj pozornici: MG Motor na </w:t>
      </w:r>
      <w:r w:rsidR="00140D85" w:rsidRPr="00140D85">
        <w:rPr>
          <w:b/>
          <w:bCs/>
          <w:sz w:val="32"/>
          <w:szCs w:val="32"/>
          <w:lang w:val="hr-HR"/>
        </w:rPr>
        <w:t>Međunarodnoj izložbi automobila</w:t>
      </w:r>
    </w:p>
    <w:p w14:paraId="3568F605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16B2DCD5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66CEA800" w14:textId="77777777" w:rsidR="00D35E74" w:rsidRPr="009A071F" w:rsidRDefault="00D35E74" w:rsidP="00D35E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lang w:val="hr-HR"/>
        </w:rPr>
      </w:pPr>
      <w:bookmarkStart w:id="0" w:name="_Hlk144728380"/>
      <w:r w:rsidRPr="009A071F">
        <w:rPr>
          <w:lang w:val="hr-HR"/>
        </w:rPr>
        <w:t>MG Motor predstavlja sebe i svoje najemotivnije proizvode globalnoj publici</w:t>
      </w:r>
    </w:p>
    <w:p w14:paraId="210FF2ED" w14:textId="00DFF41F" w:rsidR="00D35E74" w:rsidRPr="009A071F" w:rsidRDefault="00D35E74" w:rsidP="00D35E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 xml:space="preserve">EU premijera novog MG Cyberster [1] </w:t>
      </w:r>
      <w:r w:rsidR="00140D85">
        <w:rPr>
          <w:lang w:val="hr-HR"/>
        </w:rPr>
        <w:t>najvažnija je točka</w:t>
      </w:r>
      <w:r w:rsidRPr="009A071F">
        <w:rPr>
          <w:lang w:val="hr-HR"/>
        </w:rPr>
        <w:t xml:space="preserve"> </w:t>
      </w:r>
      <w:r w:rsidR="00140D85">
        <w:rPr>
          <w:lang w:val="hr-HR"/>
        </w:rPr>
        <w:t>Međunarodne izložbe automobila</w:t>
      </w:r>
      <w:r w:rsidRPr="009A071F">
        <w:rPr>
          <w:lang w:val="hr-HR"/>
        </w:rPr>
        <w:t xml:space="preserve"> 2023</w:t>
      </w:r>
      <w:r w:rsidR="00140D85">
        <w:rPr>
          <w:lang w:val="hr-HR"/>
        </w:rPr>
        <w:t>. godine</w:t>
      </w:r>
    </w:p>
    <w:p w14:paraId="7BE7294A" w14:textId="07228DE9" w:rsidR="00D35E74" w:rsidRPr="009A071F" w:rsidRDefault="00D35E74" w:rsidP="00D35E7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>MG4 Electric XPOWER [2] i MG Marvel R Electric Performance [3] pokazuju</w:t>
      </w:r>
      <w:r w:rsidR="009A071F">
        <w:rPr>
          <w:lang w:val="hr-HR"/>
        </w:rPr>
        <w:t>, kako</w:t>
      </w:r>
      <w:r w:rsidRPr="009A071F">
        <w:rPr>
          <w:lang w:val="hr-HR"/>
        </w:rPr>
        <w:t xml:space="preserve"> sportsku</w:t>
      </w:r>
      <w:r w:rsidR="009A071F">
        <w:rPr>
          <w:lang w:val="hr-HR"/>
        </w:rPr>
        <w:t>, tako</w:t>
      </w:r>
      <w:r w:rsidRPr="009A071F">
        <w:rPr>
          <w:lang w:val="hr-HR"/>
        </w:rPr>
        <w:t xml:space="preserve"> i emocionalnu stranu e-mobilnosti</w:t>
      </w:r>
    </w:p>
    <w:bookmarkEnd w:id="0"/>
    <w:p w14:paraId="6E27E8C0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0C190B1C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37CBE04D" w14:textId="4AED9006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bookmarkStart w:id="1" w:name="_Hlk144728422"/>
      <w:r w:rsidRPr="009A071F">
        <w:rPr>
          <w:b/>
          <w:bCs/>
          <w:lang w:val="hr-HR"/>
        </w:rPr>
        <w:t>München, Njemačka, 21. kolovoza 2023</w:t>
      </w:r>
      <w:r w:rsidR="009A071F">
        <w:rPr>
          <w:b/>
          <w:bCs/>
          <w:lang w:val="hr-HR"/>
        </w:rPr>
        <w:t xml:space="preserve">. </w:t>
      </w:r>
      <w:r w:rsidRPr="009A071F">
        <w:rPr>
          <w:lang w:val="hr-HR"/>
        </w:rPr>
        <w:t xml:space="preserve">– Kod kuće, a opet u središtu svjetske pozornice: MG Motor predstavlja sebe i svoja vozila na </w:t>
      </w:r>
      <w:r w:rsidR="00140D85">
        <w:rPr>
          <w:lang w:val="hr-HR"/>
        </w:rPr>
        <w:t>Međunarodnoj izložbi automobila</w:t>
      </w:r>
      <w:r w:rsidR="00140D85" w:rsidRPr="009A071F">
        <w:rPr>
          <w:lang w:val="hr-HR"/>
        </w:rPr>
        <w:t xml:space="preserve"> </w:t>
      </w:r>
      <w:r w:rsidRPr="009A071F">
        <w:rPr>
          <w:lang w:val="hr-HR"/>
        </w:rPr>
        <w:t xml:space="preserve">u Münchenu – gdje </w:t>
      </w:r>
      <w:r w:rsidR="009A071F">
        <w:rPr>
          <w:lang w:val="hr-HR"/>
        </w:rPr>
        <w:t>ovaj brend</w:t>
      </w:r>
      <w:r w:rsidRPr="009A071F">
        <w:rPr>
          <w:lang w:val="hr-HR"/>
        </w:rPr>
        <w:t xml:space="preserve"> </w:t>
      </w:r>
      <w:r w:rsidR="009A071F" w:rsidRPr="009A071F">
        <w:rPr>
          <w:lang w:val="hr-HR"/>
        </w:rPr>
        <w:t xml:space="preserve">iz svog njemačkog sjedišta </w:t>
      </w:r>
      <w:r w:rsidRPr="009A071F">
        <w:rPr>
          <w:lang w:val="hr-HR"/>
        </w:rPr>
        <w:t xml:space="preserve">brine o jednom od najvažnijih tržišta u Europi. Ispred međunarodne publike, električna zabava u vožnji i moderna tehnologija po atraktivnoj cijeni bit će u središtu </w:t>
      </w:r>
      <w:r w:rsidR="00140D85">
        <w:rPr>
          <w:lang w:val="hr-HR"/>
        </w:rPr>
        <w:t>prezentacije</w:t>
      </w:r>
      <w:r w:rsidR="009A071F">
        <w:rPr>
          <w:lang w:val="hr-HR"/>
        </w:rPr>
        <w:t xml:space="preserve"> ovog brenda</w:t>
      </w:r>
      <w:r w:rsidRPr="009A071F">
        <w:rPr>
          <w:lang w:val="hr-HR"/>
        </w:rPr>
        <w:t xml:space="preserve">. Glavni </w:t>
      </w:r>
      <w:r w:rsidR="009A071F">
        <w:rPr>
          <w:lang w:val="hr-HR"/>
        </w:rPr>
        <w:t>akteri</w:t>
      </w:r>
      <w:r w:rsidRPr="009A071F">
        <w:rPr>
          <w:lang w:val="hr-HR"/>
        </w:rPr>
        <w:t xml:space="preserve">: MG Cyberster na premijeri u </w:t>
      </w:r>
      <w:r w:rsidR="00140D85">
        <w:rPr>
          <w:lang w:val="hr-HR"/>
        </w:rPr>
        <w:t>Europskoj uniji</w:t>
      </w:r>
      <w:r w:rsidRPr="009A071F">
        <w:rPr>
          <w:lang w:val="hr-HR"/>
        </w:rPr>
        <w:t>, MG4 Electric XPOWER i MG Marvel R Electric Performance.</w:t>
      </w:r>
    </w:p>
    <w:p w14:paraId="2368CD7B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069FA38E" w14:textId="7AB29BE9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>Između 5. i 8. rujna</w:t>
      </w:r>
      <w:r w:rsidR="00140D85">
        <w:rPr>
          <w:lang w:val="hr-HR"/>
        </w:rPr>
        <w:t xml:space="preserve"> odnosno</w:t>
      </w:r>
      <w:r w:rsidRPr="009A071F">
        <w:rPr>
          <w:lang w:val="hr-HR"/>
        </w:rPr>
        <w:t xml:space="preserve"> 4. rujna</w:t>
      </w:r>
      <w:r w:rsidR="00140D85">
        <w:rPr>
          <w:lang w:val="hr-HR"/>
        </w:rPr>
        <w:t xml:space="preserve">, pripadnici struke odnosno </w:t>
      </w:r>
      <w:r w:rsidRPr="009A071F">
        <w:rPr>
          <w:lang w:val="hr-HR"/>
        </w:rPr>
        <w:t xml:space="preserve">međunarodni predstavnici medija imat će priliku izbliza doživjeti MG Motor i </w:t>
      </w:r>
      <w:r w:rsidR="009A071F">
        <w:rPr>
          <w:lang w:val="hr-HR"/>
        </w:rPr>
        <w:t>njihova</w:t>
      </w:r>
      <w:r w:rsidRPr="009A071F">
        <w:rPr>
          <w:lang w:val="hr-HR"/>
        </w:rPr>
        <w:t xml:space="preserve"> vozila u izložbenom centru u Münchenu. </w:t>
      </w:r>
      <w:r w:rsidR="00140D85">
        <w:rPr>
          <w:lang w:val="hr-HR"/>
        </w:rPr>
        <w:t>Izložbi</w:t>
      </w:r>
      <w:r w:rsidR="00D21BC6">
        <w:rPr>
          <w:lang w:val="hr-HR"/>
        </w:rPr>
        <w:t xml:space="preserve"> </w:t>
      </w:r>
      <w:r w:rsidR="00D21BC6" w:rsidRPr="009A071F">
        <w:rPr>
          <w:lang w:val="hr-HR"/>
        </w:rPr>
        <w:t xml:space="preserve">u hali B2 (štand E23) </w:t>
      </w:r>
      <w:r w:rsidR="00D21BC6">
        <w:rPr>
          <w:lang w:val="hr-HR"/>
        </w:rPr>
        <w:t>koja se održava na pozornici</w:t>
      </w:r>
      <w:r w:rsidRPr="009A071F">
        <w:rPr>
          <w:lang w:val="hr-HR"/>
        </w:rPr>
        <w:t xml:space="preserve"> </w:t>
      </w:r>
      <w:r w:rsidR="00D21BC6" w:rsidRPr="009A071F">
        <w:rPr>
          <w:lang w:val="hr-HR"/>
        </w:rPr>
        <w:t xml:space="preserve">za tri posebna modela iz MG Motora </w:t>
      </w:r>
      <w:r w:rsidRPr="009A071F">
        <w:rPr>
          <w:lang w:val="hr-HR"/>
        </w:rPr>
        <w:t>može se pristupiti sa svih strana.</w:t>
      </w:r>
    </w:p>
    <w:bookmarkEnd w:id="1"/>
    <w:p w14:paraId="35523715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2E17F8D2" w14:textId="57EA01AF" w:rsidR="00D35E74" w:rsidRPr="009A071F" w:rsidRDefault="00D21BC6" w:rsidP="00D35E74">
      <w:pPr>
        <w:spacing w:after="0" w:line="240" w:lineRule="auto"/>
        <w:jc w:val="both"/>
        <w:rPr>
          <w:lang w:val="hr-HR"/>
        </w:rPr>
      </w:pPr>
      <w:r>
        <w:rPr>
          <w:lang w:val="hr-HR"/>
        </w:rPr>
        <w:t>„</w:t>
      </w:r>
      <w:r w:rsidR="00D35E74" w:rsidRPr="009A071F">
        <w:rPr>
          <w:lang w:val="hr-HR"/>
        </w:rPr>
        <w:t xml:space="preserve">Radujemo se što će brojna publika moći izravno doživjeti tri naša najsportskija i najemocionalnija proizvoda i izravno razgovarati s nama o njima", kaže Jan Oehmicke, potpredsjednik DACH-a MG Motor Europe. </w:t>
      </w:r>
      <w:r>
        <w:rPr>
          <w:lang w:val="hr-HR"/>
        </w:rPr>
        <w:t>„</w:t>
      </w:r>
      <w:r w:rsidR="00D35E74" w:rsidRPr="009A071F">
        <w:rPr>
          <w:lang w:val="hr-HR"/>
        </w:rPr>
        <w:t xml:space="preserve">Za nas je </w:t>
      </w:r>
      <w:r w:rsidR="00140D85">
        <w:rPr>
          <w:lang w:val="hr-HR"/>
        </w:rPr>
        <w:t>Međunarodna izložba automobila</w:t>
      </w:r>
      <w:r w:rsidR="00D35E74" w:rsidRPr="009A071F">
        <w:rPr>
          <w:lang w:val="hr-HR"/>
        </w:rPr>
        <w:t xml:space="preserve"> idealna prilika da stupimo u kontakt s poslovnim posjetiteljima i razmijenimo mišljenja o aktualnim </w:t>
      </w:r>
      <w:r>
        <w:rPr>
          <w:lang w:val="hr-HR"/>
        </w:rPr>
        <w:t>trendovima</w:t>
      </w:r>
      <w:r w:rsidR="00D35E74" w:rsidRPr="009A071F">
        <w:rPr>
          <w:lang w:val="hr-HR"/>
        </w:rPr>
        <w:t>. Na primjer, nudimo pogled u blisku budućnost s Cybersterom, koji će biti lansiran sljedeće godine.”</w:t>
      </w:r>
    </w:p>
    <w:p w14:paraId="68B1621C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 xml:space="preserve"> </w:t>
      </w:r>
    </w:p>
    <w:p w14:paraId="780DB37F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40ABFB7C" w14:textId="49D6C4A1" w:rsidR="00D35E74" w:rsidRPr="009A071F" w:rsidRDefault="00D21BC6" w:rsidP="00D35E74">
      <w:pPr>
        <w:spacing w:after="0" w:line="240" w:lineRule="auto"/>
        <w:jc w:val="both"/>
        <w:rPr>
          <w:b/>
          <w:bCs/>
          <w:lang w:val="hr-HR"/>
        </w:rPr>
      </w:pPr>
      <w:r>
        <w:rPr>
          <w:b/>
          <w:bCs/>
          <w:lang w:val="hr-HR"/>
        </w:rPr>
        <w:t>Premijera</w:t>
      </w:r>
      <w:r w:rsidR="00D35E74" w:rsidRPr="009A071F">
        <w:rPr>
          <w:b/>
          <w:bCs/>
          <w:lang w:val="hr-HR"/>
        </w:rPr>
        <w:t xml:space="preserve"> MG Cyberstera u Njemačkoj i EU</w:t>
      </w:r>
    </w:p>
    <w:p w14:paraId="20DB90B3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224AF5E6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30C84E59" w14:textId="6BDA08FC" w:rsidR="00D35E74" w:rsidRPr="009A071F" w:rsidRDefault="009D53D7" w:rsidP="00D35E74">
      <w:pPr>
        <w:spacing w:after="0" w:line="240" w:lineRule="auto"/>
        <w:jc w:val="both"/>
        <w:rPr>
          <w:lang w:val="hr-HR"/>
        </w:rPr>
      </w:pPr>
      <w:r>
        <w:rPr>
          <w:lang w:val="hr-HR"/>
        </w:rPr>
        <w:t>Zvijezda</w:t>
      </w:r>
      <w:r w:rsidR="00D35E74" w:rsidRPr="009A071F">
        <w:rPr>
          <w:lang w:val="hr-HR"/>
        </w:rPr>
        <w:t xml:space="preserve"> jednog od najvećih i najvažnijih događaja mobilnosti na svijetu je novi MG Cyberster. Otvoreni dvosjed slavi svoju premijeru u </w:t>
      </w:r>
      <w:r>
        <w:rPr>
          <w:lang w:val="hr-HR"/>
        </w:rPr>
        <w:t>Europskoj uniji</w:t>
      </w:r>
      <w:r w:rsidR="00D35E74" w:rsidRPr="009A071F">
        <w:rPr>
          <w:lang w:val="hr-HR"/>
        </w:rPr>
        <w:t xml:space="preserve"> u Münchenu. MG Cyberster pokazuje koliko emotivan može biti potpuno električni roadster. Prvi novi MG roadster od 1990-ih odražava uspješnu prošlost marke i u isto vrijeme otvara hrabro novo poglavlje za MG Motor na </w:t>
      </w:r>
      <w:r>
        <w:rPr>
          <w:lang w:val="hr-HR"/>
        </w:rPr>
        <w:t>Međunarodnoj izložbi automobila</w:t>
      </w:r>
      <w:r w:rsidR="00D35E74" w:rsidRPr="009A071F">
        <w:rPr>
          <w:lang w:val="hr-HR"/>
        </w:rPr>
        <w:t>.</w:t>
      </w:r>
    </w:p>
    <w:p w14:paraId="0F72855A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37727914" w14:textId="59C5A4C6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 xml:space="preserve">Još jedna zvijezda na pozornici </w:t>
      </w:r>
      <w:r w:rsidR="009D53D7">
        <w:rPr>
          <w:lang w:val="hr-HR"/>
        </w:rPr>
        <w:t xml:space="preserve">tvrtke </w:t>
      </w:r>
      <w:r w:rsidRPr="009A071F">
        <w:rPr>
          <w:lang w:val="hr-HR"/>
        </w:rPr>
        <w:t xml:space="preserve">MG Motor novi </w:t>
      </w:r>
      <w:r w:rsidR="009D53D7" w:rsidRPr="009A071F">
        <w:rPr>
          <w:lang w:val="hr-HR"/>
        </w:rPr>
        <w:t xml:space="preserve">je </w:t>
      </w:r>
      <w:r w:rsidRPr="009A071F">
        <w:rPr>
          <w:lang w:val="hr-HR"/>
        </w:rPr>
        <w:t xml:space="preserve">MG4 Electric XPOWER. Nedavno predstavljeni vrhunski model uspješne serije MG4 Electric, koji stvara ukupnu snagu od 320 kW (435 KS), između ostalog impresionira svojim dvostrukim motorom i pogonom na sva četiri kotača. </w:t>
      </w:r>
      <w:r w:rsidR="009D53D7">
        <w:rPr>
          <w:lang w:val="hr-HR"/>
        </w:rPr>
        <w:t xml:space="preserve">Jednako sportski je i </w:t>
      </w:r>
      <w:r w:rsidRPr="009A071F">
        <w:rPr>
          <w:lang w:val="hr-HR"/>
        </w:rPr>
        <w:t>Lifestyle</w:t>
      </w:r>
      <w:r w:rsidR="009D53D7">
        <w:rPr>
          <w:lang w:val="hr-HR"/>
        </w:rPr>
        <w:t>-</w:t>
      </w:r>
      <w:r w:rsidRPr="009A071F">
        <w:rPr>
          <w:lang w:val="hr-HR"/>
        </w:rPr>
        <w:t>SUV MG Marvel R Performance, koji</w:t>
      </w:r>
      <w:r w:rsidR="009D53D7">
        <w:rPr>
          <w:lang w:val="hr-HR"/>
        </w:rPr>
        <w:t>,</w:t>
      </w:r>
      <w:r w:rsidRPr="009A071F">
        <w:rPr>
          <w:lang w:val="hr-HR"/>
        </w:rPr>
        <w:t xml:space="preserve"> također</w:t>
      </w:r>
      <w:r w:rsidR="009D53D7">
        <w:rPr>
          <w:lang w:val="hr-HR"/>
        </w:rPr>
        <w:t>,</w:t>
      </w:r>
      <w:r w:rsidRPr="009A071F">
        <w:rPr>
          <w:lang w:val="hr-HR"/>
        </w:rPr>
        <w:t xml:space="preserve"> pokazuje dinamičnu stranu elektromobilnosti sa svoj</w:t>
      </w:r>
      <w:r w:rsidR="009D53D7">
        <w:rPr>
          <w:lang w:val="hr-HR"/>
        </w:rPr>
        <w:t>a</w:t>
      </w:r>
      <w:r w:rsidRPr="009A071F">
        <w:rPr>
          <w:lang w:val="hr-HR"/>
        </w:rPr>
        <w:t xml:space="preserve"> tri motora i pogonom na sve kotače.</w:t>
      </w:r>
    </w:p>
    <w:p w14:paraId="3D9BD4A0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1E38C83B" w14:textId="0E4F21CA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 xml:space="preserve">MG Motor je prisutan na </w:t>
      </w:r>
      <w:r w:rsidR="00140D85">
        <w:rPr>
          <w:lang w:val="hr-HR"/>
        </w:rPr>
        <w:t>Međunarodnoj izložbi automobila</w:t>
      </w:r>
      <w:r w:rsidR="00140D85" w:rsidRPr="009A071F">
        <w:rPr>
          <w:lang w:val="hr-HR"/>
        </w:rPr>
        <w:t xml:space="preserve"> </w:t>
      </w:r>
      <w:r w:rsidRPr="009A071F">
        <w:rPr>
          <w:lang w:val="hr-HR"/>
        </w:rPr>
        <w:t>u Münchenu kao automobilska marka s najvećim rastom u Njemačkoj. Između siječnja i srpnja 2023. godine, s gotovo 12.000 prodanih vozila, MG Motor je povećao broj registracija za 140 posto u usporedbi s istim razdobljem prošle godine – više od bilo koje druge marke automobila na njemačkom tržištu.</w:t>
      </w:r>
    </w:p>
    <w:p w14:paraId="35FDA0D8" w14:textId="393AE1D4" w:rsidR="00D35E74" w:rsidRPr="009A071F" w:rsidRDefault="009D53D7" w:rsidP="00D35E74">
      <w:pPr>
        <w:spacing w:after="0" w:line="240" w:lineRule="auto"/>
        <w:jc w:val="both"/>
        <w:rPr>
          <w:lang w:val="hr-HR"/>
        </w:rPr>
      </w:pPr>
      <w:r>
        <w:rPr>
          <w:lang w:val="hr-HR"/>
        </w:rPr>
        <w:lastRenderedPageBreak/>
        <w:t>Fotografije za tisak</w:t>
      </w:r>
    </w:p>
    <w:p w14:paraId="5E1054DC" w14:textId="102A9005" w:rsidR="00D35E74" w:rsidRPr="00140D85" w:rsidRDefault="009D53D7" w:rsidP="00D35E74">
      <w:pPr>
        <w:spacing w:after="0" w:line="240" w:lineRule="auto"/>
        <w:jc w:val="both"/>
        <w:rPr>
          <w:b/>
          <w:bCs/>
          <w:lang w:val="hr-HR"/>
        </w:rPr>
      </w:pPr>
      <w:r>
        <w:rPr>
          <w:b/>
          <w:bCs/>
          <w:lang w:val="hr-HR"/>
        </w:rPr>
        <w:t xml:space="preserve">Vozila tvrtke </w:t>
      </w:r>
      <w:r w:rsidR="00D35E74" w:rsidRPr="00140D85">
        <w:rPr>
          <w:b/>
          <w:bCs/>
          <w:lang w:val="hr-HR"/>
        </w:rPr>
        <w:t xml:space="preserve">MG </w:t>
      </w:r>
      <w:r>
        <w:rPr>
          <w:b/>
          <w:bCs/>
          <w:lang w:val="hr-HR"/>
        </w:rPr>
        <w:t>Motor</w:t>
      </w:r>
      <w:r w:rsidR="00D35E74" w:rsidRPr="00140D85">
        <w:rPr>
          <w:b/>
          <w:bCs/>
          <w:lang w:val="hr-HR"/>
        </w:rPr>
        <w:t xml:space="preserve"> na </w:t>
      </w:r>
      <w:r w:rsidR="00140D85" w:rsidRPr="00140D85">
        <w:rPr>
          <w:b/>
          <w:bCs/>
          <w:lang w:val="hr-HR"/>
        </w:rPr>
        <w:t>Međunarodnoj izložbi automobila</w:t>
      </w:r>
    </w:p>
    <w:p w14:paraId="33946652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5F262EEE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noProof/>
          <w:lang w:val="hr-HR"/>
        </w:rPr>
        <w:drawing>
          <wp:inline distT="0" distB="0" distL="0" distR="0" wp14:anchorId="190A82C0" wp14:editId="4346B7F2">
            <wp:extent cx="5731510" cy="2806700"/>
            <wp:effectExtent l="0" t="0" r="2540" b="0"/>
            <wp:docPr id="11916552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343D1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 xml:space="preserve"> </w:t>
      </w:r>
      <w:r w:rsidRPr="009A071F">
        <w:rPr>
          <w:lang w:val="hr-HR"/>
        </w:rPr>
        <w:tab/>
        <w:t xml:space="preserve"> </w:t>
      </w:r>
    </w:p>
    <w:p w14:paraId="67AD7D38" w14:textId="486E3D29" w:rsidR="00D35E74" w:rsidRPr="009A071F" w:rsidRDefault="00D35E74" w:rsidP="00D35E74">
      <w:pPr>
        <w:spacing w:after="0" w:line="240" w:lineRule="auto"/>
        <w:jc w:val="both"/>
        <w:rPr>
          <w:b/>
          <w:bCs/>
          <w:lang w:val="hr-HR"/>
        </w:rPr>
      </w:pPr>
      <w:r w:rsidRPr="009A071F">
        <w:rPr>
          <w:b/>
          <w:bCs/>
          <w:lang w:val="hr-HR"/>
        </w:rPr>
        <w:t xml:space="preserve">Motorna vozila </w:t>
      </w:r>
      <w:r w:rsidR="009D53D7">
        <w:rPr>
          <w:b/>
          <w:bCs/>
          <w:lang w:val="hr-HR"/>
        </w:rPr>
        <w:t xml:space="preserve">tvrtke </w:t>
      </w:r>
      <w:r w:rsidR="009D53D7" w:rsidRPr="009A071F">
        <w:rPr>
          <w:b/>
          <w:bCs/>
          <w:lang w:val="hr-HR"/>
        </w:rPr>
        <w:t xml:space="preserve">MG </w:t>
      </w:r>
      <w:r w:rsidRPr="009A071F">
        <w:rPr>
          <w:b/>
          <w:bCs/>
          <w:lang w:val="hr-HR"/>
        </w:rPr>
        <w:t xml:space="preserve">na </w:t>
      </w:r>
      <w:r w:rsidR="00140D85" w:rsidRPr="00140D85">
        <w:rPr>
          <w:b/>
          <w:bCs/>
          <w:lang w:val="hr-HR"/>
        </w:rPr>
        <w:t>Međunarodnoj izložbi automobila</w:t>
      </w:r>
    </w:p>
    <w:p w14:paraId="05A9B473" w14:textId="5C76B779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 xml:space="preserve">MG Motor </w:t>
      </w:r>
      <w:r w:rsidR="009D53D7" w:rsidRPr="009A071F">
        <w:rPr>
          <w:lang w:val="hr-HR"/>
        </w:rPr>
        <w:t xml:space="preserve">na </w:t>
      </w:r>
      <w:r w:rsidR="009D53D7" w:rsidRPr="00140D85">
        <w:rPr>
          <w:lang w:val="hr-HR"/>
        </w:rPr>
        <w:t>Međunarodnoj izložbi automobila</w:t>
      </w:r>
      <w:r w:rsidR="009D53D7" w:rsidRPr="009A071F">
        <w:rPr>
          <w:lang w:val="hr-HR"/>
        </w:rPr>
        <w:t xml:space="preserve"> </w:t>
      </w:r>
      <w:r w:rsidR="009D53D7">
        <w:rPr>
          <w:lang w:val="hr-HR"/>
        </w:rPr>
        <w:t>predstavlja</w:t>
      </w:r>
      <w:r w:rsidRPr="009A071F">
        <w:rPr>
          <w:lang w:val="hr-HR"/>
        </w:rPr>
        <w:t xml:space="preserve"> MG Cyberster [1], novi MG4 Electric XPOWER [2] i MG Marvel R Electric Performance [3]. Ilustracije prikazuju dodatne dodatke uz nadoplatu.</w:t>
      </w:r>
    </w:p>
    <w:p w14:paraId="5A7C50DB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449AAB68" w14:textId="7EAE703F" w:rsidR="00D35E74" w:rsidRPr="009A071F" w:rsidRDefault="00D35E74" w:rsidP="009D53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EAAAA" w:themeFill="background2" w:themeFillShade="BF"/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 xml:space="preserve">** Ovo </w:t>
      </w:r>
      <w:r w:rsidR="009D53D7" w:rsidRPr="009A071F">
        <w:rPr>
          <w:lang w:val="hr-HR"/>
        </w:rPr>
        <w:t xml:space="preserve">je </w:t>
      </w:r>
      <w:r w:rsidRPr="009A071F">
        <w:rPr>
          <w:lang w:val="hr-HR"/>
        </w:rPr>
        <w:t xml:space="preserve">vozilo homologirano </w:t>
      </w:r>
      <w:r w:rsidR="009D53D7">
        <w:rPr>
          <w:lang w:val="hr-HR"/>
        </w:rPr>
        <w:t>isključivo</w:t>
      </w:r>
      <w:r w:rsidRPr="009A071F">
        <w:rPr>
          <w:lang w:val="hr-HR"/>
        </w:rPr>
        <w:t xml:space="preserve"> prema Svjetskom usklađenom postupku ispitivanja lakih vozila (WLTP), novom postupku ispitivanja za mjerenje potrošnje goriva i emisije CO</w:t>
      </w:r>
      <w:r w:rsidRPr="009D53D7">
        <w:rPr>
          <w:vertAlign w:val="subscript"/>
          <w:lang w:val="hr-HR"/>
        </w:rPr>
        <w:t>2</w:t>
      </w:r>
      <w:r w:rsidRPr="009A071F">
        <w:rPr>
          <w:lang w:val="hr-HR"/>
        </w:rPr>
        <w:t>. Stroži uvjeti ispitivanja WLTP-a namijenjeni su pružanju realističnijih vrijednosti potrošnje goriva i emisije CO</w:t>
      </w:r>
      <w:r w:rsidRPr="009D53D7">
        <w:rPr>
          <w:vertAlign w:val="subscript"/>
          <w:lang w:val="hr-HR"/>
        </w:rPr>
        <w:t>2</w:t>
      </w:r>
      <w:r w:rsidRPr="009A071F">
        <w:rPr>
          <w:lang w:val="hr-HR"/>
        </w:rPr>
        <w:t>. WLTP je zamijenio prethodni NEDC ispitni postupak od 1.</w:t>
      </w:r>
      <w:r w:rsidR="009D53D7">
        <w:rPr>
          <w:lang w:val="hr-HR"/>
        </w:rPr>
        <w:t xml:space="preserve"> rujna 2018. godine</w:t>
      </w:r>
      <w:r w:rsidRPr="009A071F">
        <w:rPr>
          <w:lang w:val="hr-HR"/>
        </w:rPr>
        <w:t>. Vrijednosti potrošnje goriva i emisije CO2 prema NEDC više nisu dostupne za ovo vozilo. Na preporuku Federalnog ministarstva za gospodarstvo i energetiku od 1. siječnja 2021.</w:t>
      </w:r>
      <w:r w:rsidR="009768B4">
        <w:rPr>
          <w:lang w:val="hr-HR"/>
        </w:rPr>
        <w:t xml:space="preserve"> godine</w:t>
      </w:r>
      <w:r w:rsidRPr="009A071F">
        <w:rPr>
          <w:lang w:val="hr-HR"/>
        </w:rPr>
        <w:t xml:space="preserve"> i za vašu informaciju, dali smo vrijednosti potrošnje goriva i emisije CO2 za ovo vozilo na temelju novog WLTP ciklusa testiranja. Imajte na umu, međutim, da ove vrijednosti ne osiguravaju usporedivost s vrijednostima izmjerenim za druga vozila korištenjem prethodnog NEDC ciklusa ispitivanja.</w:t>
      </w:r>
    </w:p>
    <w:p w14:paraId="7CAE9D74" w14:textId="77777777" w:rsidR="00D35E74" w:rsidRPr="009A071F" w:rsidRDefault="00D35E74" w:rsidP="00D35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EAAAA" w:themeFill="background2" w:themeFillShade="BF"/>
        <w:spacing w:after="0" w:line="240" w:lineRule="auto"/>
        <w:jc w:val="both"/>
        <w:rPr>
          <w:lang w:val="hr-HR"/>
        </w:rPr>
      </w:pPr>
    </w:p>
    <w:p w14:paraId="51DB61D4" w14:textId="77777777" w:rsidR="00D35E74" w:rsidRPr="009A071F" w:rsidRDefault="00D35E74" w:rsidP="00D35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EAAAA" w:themeFill="background2" w:themeFillShade="BF"/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>Vrijednosti za električni domet i potrošnju energije vašeg vozila mogu odstupati od izmjerenih ili izračunatih vrijednosti, kao što su ponašanje u vožnji i drugi čimbenici (kao što je korištenje komfornih/pomoćnih potrošača, uvjeti na cesti, vanjska temperatura, promet, stanje vozila , tlak u gumama, nosivost, broj putnika itd.) utječu na električni domet i potrošnju energije. Navedena vremena punjenja mogu varirati - ovisno o lokalnim uvjetima punjenja (npr. vrsti i stanju stanice za punjenje, temperaturi baterije ili temperaturi okoline).</w:t>
      </w:r>
    </w:p>
    <w:p w14:paraId="6844D110" w14:textId="77777777" w:rsidR="00D35E74" w:rsidRPr="009A071F" w:rsidRDefault="00D35E74" w:rsidP="00D35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EAAAA" w:themeFill="background2" w:themeFillShade="BF"/>
        <w:spacing w:after="0" w:line="240" w:lineRule="auto"/>
        <w:jc w:val="both"/>
        <w:rPr>
          <w:lang w:val="hr-HR"/>
        </w:rPr>
      </w:pPr>
    </w:p>
    <w:p w14:paraId="331544DB" w14:textId="7A44F60D" w:rsidR="00D35E74" w:rsidRPr="009A071F" w:rsidRDefault="00D35E74" w:rsidP="00D35E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EAAAA" w:themeFill="background2" w:themeFillShade="BF"/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>Dodatne informacije o službenoj potrošnji goriva i službenoj specifičnoj emisiji CO</w:t>
      </w:r>
      <w:r w:rsidRPr="009768B4">
        <w:rPr>
          <w:vertAlign w:val="subscript"/>
          <w:lang w:val="hr-HR"/>
        </w:rPr>
        <w:t>2</w:t>
      </w:r>
      <w:r w:rsidRPr="009A071F">
        <w:rPr>
          <w:lang w:val="hr-HR"/>
        </w:rPr>
        <w:t xml:space="preserve"> novih osobnih automobila možete pronaći u „Vodiču o potrošnji goriva, emisiji CO2 i potrošnji energije novih osobnih automobila“ koji je </w:t>
      </w:r>
      <w:r w:rsidR="009768B4" w:rsidRPr="009A071F">
        <w:rPr>
          <w:lang w:val="hr-HR"/>
        </w:rPr>
        <w:t xml:space="preserve">besplatno </w:t>
      </w:r>
      <w:r w:rsidRPr="009A071F">
        <w:rPr>
          <w:lang w:val="hr-HR"/>
        </w:rPr>
        <w:t>dostupan na svim prodajnim mjestima i kod DAT Deutsche Automobil Treuhand GmbH (www. dat.de/co2).</w:t>
      </w:r>
    </w:p>
    <w:p w14:paraId="1230F1E7" w14:textId="77777777" w:rsidR="00140D85" w:rsidRDefault="00140D85">
      <w:pPr>
        <w:rPr>
          <w:lang w:val="hr-HR"/>
        </w:rPr>
      </w:pPr>
      <w:r>
        <w:rPr>
          <w:lang w:val="hr-HR"/>
        </w:rPr>
        <w:br w:type="page"/>
      </w:r>
    </w:p>
    <w:p w14:paraId="51FF4A91" w14:textId="6F685FD2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lastRenderedPageBreak/>
        <w:t>Kontakt</w:t>
      </w:r>
    </w:p>
    <w:p w14:paraId="49DC81AE" w14:textId="63EE5044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 xml:space="preserve">MG Motor </w:t>
      </w:r>
      <w:r w:rsidR="009768B4">
        <w:rPr>
          <w:lang w:val="hr-HR"/>
        </w:rPr>
        <w:t>Deutschland</w:t>
      </w:r>
      <w:r w:rsidRPr="009A071F">
        <w:rPr>
          <w:lang w:val="hr-HR"/>
        </w:rPr>
        <w:t xml:space="preserve"> GmbH</w:t>
      </w:r>
    </w:p>
    <w:p w14:paraId="2B67C45B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46E4B039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>Marcel-Breuer-Strasse 2-12</w:t>
      </w:r>
    </w:p>
    <w:p w14:paraId="4E495A64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>80807 München</w:t>
      </w:r>
    </w:p>
    <w:p w14:paraId="6F1D8671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5ABB8E44" w14:textId="03E89CCB" w:rsidR="00D35E74" w:rsidRPr="009A071F" w:rsidRDefault="009768B4" w:rsidP="00D35E74">
      <w:pPr>
        <w:spacing w:after="0" w:line="240" w:lineRule="auto"/>
        <w:jc w:val="both"/>
        <w:rPr>
          <w:lang w:val="hr-HR"/>
        </w:rPr>
      </w:pPr>
      <w:r>
        <w:rPr>
          <w:lang w:val="hr-HR"/>
        </w:rPr>
        <w:t>Voditelj Odjela za odnose s javnošću</w:t>
      </w:r>
      <w:r w:rsidR="00D35E74" w:rsidRPr="009A071F">
        <w:rPr>
          <w:lang w:val="hr-HR"/>
        </w:rPr>
        <w:tab/>
      </w:r>
      <w:r w:rsidR="00D35E74" w:rsidRPr="009A071F">
        <w:rPr>
          <w:lang w:val="hr-HR"/>
        </w:rPr>
        <w:tab/>
      </w:r>
      <w:r w:rsidR="00D35E74" w:rsidRPr="009A071F">
        <w:rPr>
          <w:lang w:val="hr-HR"/>
        </w:rPr>
        <w:tab/>
      </w:r>
      <w:r w:rsidR="00D35E74" w:rsidRPr="009A071F">
        <w:rPr>
          <w:lang w:val="hr-HR"/>
        </w:rPr>
        <w:tab/>
      </w:r>
      <w:r w:rsidR="00D35E74" w:rsidRPr="009A071F">
        <w:rPr>
          <w:lang w:val="hr-HR"/>
        </w:rPr>
        <w:tab/>
      </w:r>
      <w:r>
        <w:rPr>
          <w:lang w:val="hr-HR"/>
        </w:rPr>
        <w:t>U</w:t>
      </w:r>
      <w:r w:rsidR="00D35E74" w:rsidRPr="009A071F">
        <w:rPr>
          <w:lang w:val="hr-HR"/>
        </w:rPr>
        <w:t>red za tisak</w:t>
      </w:r>
    </w:p>
    <w:p w14:paraId="684DB239" w14:textId="6686CD9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>Marc Hecht</w:t>
      </w:r>
      <w:r w:rsidRPr="009A071F">
        <w:rPr>
          <w:lang w:val="hr-HR"/>
        </w:rPr>
        <w:tab/>
      </w:r>
      <w:r w:rsidRPr="009A071F">
        <w:rPr>
          <w:lang w:val="hr-HR"/>
        </w:rPr>
        <w:tab/>
      </w:r>
      <w:r w:rsidRPr="009A071F">
        <w:rPr>
          <w:lang w:val="hr-HR"/>
        </w:rPr>
        <w:tab/>
      </w:r>
      <w:r w:rsidRPr="009A071F">
        <w:rPr>
          <w:lang w:val="hr-HR"/>
        </w:rPr>
        <w:tab/>
      </w:r>
      <w:r w:rsidRPr="009A071F">
        <w:rPr>
          <w:lang w:val="hr-HR"/>
        </w:rPr>
        <w:tab/>
      </w:r>
      <w:r w:rsidR="009768B4">
        <w:rPr>
          <w:lang w:val="hr-HR"/>
        </w:rPr>
        <w:tab/>
      </w:r>
      <w:r w:rsidR="009768B4">
        <w:rPr>
          <w:lang w:val="hr-HR"/>
        </w:rPr>
        <w:tab/>
      </w:r>
      <w:r w:rsidR="009768B4">
        <w:rPr>
          <w:lang w:val="hr-HR"/>
        </w:rPr>
        <w:tab/>
      </w:r>
      <w:r w:rsidRPr="009A071F">
        <w:rPr>
          <w:lang w:val="hr-HR"/>
        </w:rPr>
        <w:t>presse@mgmotor.de</w:t>
      </w:r>
    </w:p>
    <w:p w14:paraId="07BB27A7" w14:textId="0318CC70" w:rsidR="00D35E74" w:rsidRPr="009A071F" w:rsidRDefault="000C0105" w:rsidP="00D35E74">
      <w:pPr>
        <w:spacing w:after="0" w:line="240" w:lineRule="auto"/>
        <w:jc w:val="both"/>
        <w:rPr>
          <w:lang w:val="hr-HR"/>
        </w:rPr>
      </w:pPr>
      <w:hyperlink r:id="rId7" w:history="1">
        <w:r w:rsidR="00D35E74" w:rsidRPr="009A071F">
          <w:rPr>
            <w:rStyle w:val="Hyperlink"/>
            <w:lang w:val="hr-HR"/>
          </w:rPr>
          <w:t>marc.hecht@mgmotor.de</w:t>
        </w:r>
      </w:hyperlink>
      <w:r w:rsidR="00D35E74" w:rsidRPr="009A071F">
        <w:rPr>
          <w:lang w:val="hr-HR"/>
        </w:rPr>
        <w:tab/>
      </w:r>
      <w:r w:rsidR="00D35E74" w:rsidRPr="009A071F">
        <w:rPr>
          <w:lang w:val="hr-HR"/>
        </w:rPr>
        <w:tab/>
      </w:r>
      <w:r w:rsidR="00D35E74" w:rsidRPr="009A071F">
        <w:rPr>
          <w:lang w:val="hr-HR"/>
        </w:rPr>
        <w:tab/>
      </w:r>
      <w:r w:rsidR="009768B4">
        <w:rPr>
          <w:lang w:val="hr-HR"/>
        </w:rPr>
        <w:tab/>
      </w:r>
      <w:r w:rsidR="009768B4">
        <w:rPr>
          <w:lang w:val="hr-HR"/>
        </w:rPr>
        <w:tab/>
      </w:r>
      <w:r w:rsidR="009768B4">
        <w:rPr>
          <w:lang w:val="hr-HR"/>
        </w:rPr>
        <w:tab/>
      </w:r>
      <w:r w:rsidR="00D35E74" w:rsidRPr="009A071F">
        <w:rPr>
          <w:lang w:val="hr-HR"/>
        </w:rPr>
        <w:t>+49 89 21557176-7</w:t>
      </w:r>
    </w:p>
    <w:p w14:paraId="31ECD735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>+49 151 61458004</w:t>
      </w:r>
    </w:p>
    <w:p w14:paraId="6608E62A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 xml:space="preserve"> </w:t>
      </w:r>
    </w:p>
    <w:p w14:paraId="7E72D842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16DF579C" w14:textId="55FABCD9" w:rsidR="00D35E74" w:rsidRPr="009A071F" w:rsidRDefault="00D35E74" w:rsidP="009768B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 xml:space="preserve">Vizionarska mobilnost za sve </w:t>
      </w:r>
      <w:r w:rsidR="009768B4">
        <w:rPr>
          <w:lang w:val="hr-HR"/>
        </w:rPr>
        <w:t>–</w:t>
      </w:r>
      <w:r w:rsidRPr="009A071F">
        <w:rPr>
          <w:lang w:val="hr-HR"/>
        </w:rPr>
        <w:t xml:space="preserve">MG </w:t>
      </w:r>
      <w:r w:rsidR="009768B4">
        <w:rPr>
          <w:lang w:val="hr-HR"/>
        </w:rPr>
        <w:t xml:space="preserve">brend </w:t>
      </w:r>
      <w:r w:rsidRPr="009A071F">
        <w:rPr>
          <w:lang w:val="hr-HR"/>
        </w:rPr>
        <w:t xml:space="preserve">oduvijek je sinonim za tehnološki sofisticirana i moderna vozila koja pružaju pogled u budućnost i uvijek ostaju dostupna. Ta </w:t>
      </w:r>
      <w:r w:rsidR="009768B4" w:rsidRPr="009A071F">
        <w:rPr>
          <w:lang w:val="hr-HR"/>
        </w:rPr>
        <w:t xml:space="preserve">je </w:t>
      </w:r>
      <w:r w:rsidRPr="009A071F">
        <w:rPr>
          <w:lang w:val="hr-HR"/>
        </w:rPr>
        <w:t>budućnost električna za MG Motor. MG Motor si je postavio cilj učiniti električnu mobilnost dostupnom svima koji žele voditi održiv način života. MG je nekoć predstavljao otvorene sportske automobile s dva sjedala</w:t>
      </w:r>
      <w:r w:rsidR="009768B4">
        <w:rPr>
          <w:lang w:val="hr-HR"/>
        </w:rPr>
        <w:t xml:space="preserve">, </w:t>
      </w:r>
      <w:r w:rsidRPr="009A071F">
        <w:rPr>
          <w:lang w:val="hr-HR"/>
        </w:rPr>
        <w:t>kao nijed</w:t>
      </w:r>
      <w:r w:rsidR="009768B4">
        <w:rPr>
          <w:lang w:val="hr-HR"/>
        </w:rPr>
        <w:t>an</w:t>
      </w:r>
      <w:r w:rsidRPr="009A071F">
        <w:rPr>
          <w:lang w:val="hr-HR"/>
        </w:rPr>
        <w:t xml:space="preserve"> drug</w:t>
      </w:r>
      <w:r w:rsidR="009768B4">
        <w:rPr>
          <w:lang w:val="hr-HR"/>
        </w:rPr>
        <w:t>i</w:t>
      </w:r>
      <w:r w:rsidRPr="009A071F">
        <w:rPr>
          <w:lang w:val="hr-HR"/>
        </w:rPr>
        <w:t xml:space="preserve"> </w:t>
      </w:r>
      <w:r w:rsidR="009768B4">
        <w:rPr>
          <w:lang w:val="hr-HR"/>
        </w:rPr>
        <w:t>brend</w:t>
      </w:r>
      <w:r w:rsidRPr="009A071F">
        <w:rPr>
          <w:lang w:val="hr-HR"/>
        </w:rPr>
        <w:t xml:space="preserve">. I doista, od 1920-ih, "Morris Garages" definira koncept i stil ove kategorije vozila, čineći ih prikladnima za mase i uvijek ispred konkurencije </w:t>
      </w:r>
      <w:r w:rsidR="009768B4">
        <w:rPr>
          <w:lang w:val="hr-HR"/>
        </w:rPr>
        <w:t>po pitanju razvoja</w:t>
      </w:r>
      <w:r w:rsidRPr="009A071F">
        <w:rPr>
          <w:lang w:val="hr-HR"/>
        </w:rPr>
        <w:t xml:space="preserve"> koji postavlja trendove.</w:t>
      </w:r>
    </w:p>
    <w:p w14:paraId="1130CA6D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17D26768" w14:textId="2C9573DF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>Danas je MG Motor dio najvećeg kineskog proizvođača automobila: SAIC Motor (Shanghai Automotive Industry Corporation) proizvodi vozila Volkswagen AG i General Motorsa u zajedničkim pothvatima u Kini od 1984. godine. SAIC je u sadašnjem obliku osnovan 2011. godine, no korijen</w:t>
      </w:r>
      <w:r w:rsidR="009768B4">
        <w:rPr>
          <w:lang w:val="hr-HR"/>
        </w:rPr>
        <w:t>i</w:t>
      </w:r>
      <w:r w:rsidRPr="009A071F">
        <w:rPr>
          <w:lang w:val="hr-HR"/>
        </w:rPr>
        <w:t xml:space="preserve"> mu sežu u četrdesete godine prošlog stoljeća. Nedavno je </w:t>
      </w:r>
      <w:r w:rsidR="009768B4">
        <w:rPr>
          <w:lang w:val="hr-HR"/>
        </w:rPr>
        <w:t>na godišnjoj osnovi</w:t>
      </w:r>
      <w:r w:rsidRPr="009A071F">
        <w:rPr>
          <w:lang w:val="hr-HR"/>
        </w:rPr>
        <w:t xml:space="preserve"> prodano 5,3 milijuna vozila koje je proizveo SAIC, od čega je 2,8 milijuna bilo u vlasništvu </w:t>
      </w:r>
      <w:r w:rsidR="009768B4">
        <w:rPr>
          <w:lang w:val="hr-HR"/>
        </w:rPr>
        <w:t>brendova</w:t>
      </w:r>
      <w:r w:rsidRPr="009A071F">
        <w:rPr>
          <w:lang w:val="hr-HR"/>
        </w:rPr>
        <w:t xml:space="preserve"> kao što su MG Motor ili Roewe &amp; Maxus. U 2022. </w:t>
      </w:r>
      <w:r w:rsidR="009768B4">
        <w:rPr>
          <w:lang w:val="hr-HR"/>
        </w:rPr>
        <w:t xml:space="preserve">godini, ova je </w:t>
      </w:r>
      <w:r w:rsidRPr="009A071F">
        <w:rPr>
          <w:lang w:val="hr-HR"/>
        </w:rPr>
        <w:t>grupa tvrtki bila najveći proizvođač automobila u Kini 17. put zaredom. U 2018.</w:t>
      </w:r>
      <w:r w:rsidR="009768B4">
        <w:rPr>
          <w:lang w:val="hr-HR"/>
        </w:rPr>
        <w:t xml:space="preserve"> godini,</w:t>
      </w:r>
      <w:r w:rsidRPr="009A071F">
        <w:rPr>
          <w:lang w:val="hr-HR"/>
        </w:rPr>
        <w:t xml:space="preserve"> SAIC je prodao više od sedam milijuna jedinica.</w:t>
      </w:r>
    </w:p>
    <w:p w14:paraId="7DD5AFE8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09CA6127" w14:textId="77777777" w:rsidR="00D35E74" w:rsidRPr="009768B4" w:rsidRDefault="00D35E74" w:rsidP="00D35E74">
      <w:pPr>
        <w:spacing w:after="0" w:line="240" w:lineRule="auto"/>
        <w:jc w:val="both"/>
        <w:rPr>
          <w:b/>
          <w:bCs/>
          <w:lang w:val="hr-HR"/>
        </w:rPr>
      </w:pPr>
      <w:r w:rsidRPr="009768B4">
        <w:rPr>
          <w:b/>
          <w:bCs/>
          <w:lang w:val="hr-HR"/>
        </w:rPr>
        <w:t>Napomena o pravu na odustanak</w:t>
      </w:r>
    </w:p>
    <w:p w14:paraId="33FDD109" w14:textId="6EB670BA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 xml:space="preserve">Imate pravo na informaciju o osobnim podacima koji vas se tiču ​​te na ispravak netočnih podataka ili brisanje. Također postoji pravo na ograničenje obrade ako je ispunjen jedan od uvjeta navedenih u članku 18 </w:t>
      </w:r>
      <w:r w:rsidR="009768B4">
        <w:rPr>
          <w:lang w:val="hr-HR"/>
        </w:rPr>
        <w:t>Uredbe o zaštiti podataka</w:t>
      </w:r>
      <w:r w:rsidRPr="009A071F">
        <w:rPr>
          <w:lang w:val="hr-HR"/>
        </w:rPr>
        <w:t xml:space="preserve"> </w:t>
      </w:r>
      <w:r w:rsidR="009768B4">
        <w:rPr>
          <w:lang w:val="hr-HR"/>
        </w:rPr>
        <w:t>te,</w:t>
      </w:r>
      <w:r w:rsidR="00140D85">
        <w:rPr>
          <w:lang w:val="hr-HR"/>
        </w:rPr>
        <w:t xml:space="preserve"> </w:t>
      </w:r>
      <w:r w:rsidRPr="009A071F">
        <w:rPr>
          <w:lang w:val="hr-HR"/>
        </w:rPr>
        <w:t xml:space="preserve">u slučajevima članka 20 </w:t>
      </w:r>
      <w:r w:rsidR="009768B4">
        <w:rPr>
          <w:lang w:val="hr-HR"/>
        </w:rPr>
        <w:t xml:space="preserve">Uredbe o zaštiti podataka, </w:t>
      </w:r>
      <w:r w:rsidRPr="009A071F">
        <w:rPr>
          <w:lang w:val="hr-HR"/>
        </w:rPr>
        <w:t>pravo na prenosivost podataka. Također imate pravo prigovora na obradu podataka u bilo kojem trenutku. Tada više nećemo obrađivati ​​osobne podatke</w:t>
      </w:r>
      <w:r w:rsidR="009768B4">
        <w:rPr>
          <w:lang w:val="hr-HR"/>
        </w:rPr>
        <w:t>,</w:t>
      </w:r>
      <w:r w:rsidRPr="009A071F">
        <w:rPr>
          <w:lang w:val="hr-HR"/>
        </w:rPr>
        <w:t xml:space="preserve"> osim ako postoje dokazivo uvjerljivi legitimni razlozi za obradu koji prevladavaju nad interesima, pravima i slobodama ispitanika ili ako obrada služi za utvrđivanje, ostvarivanje ili obranu pravnih zahtjeva. Prigovor</w:t>
      </w:r>
      <w:r w:rsidR="009768B4">
        <w:rPr>
          <w:lang w:val="hr-HR"/>
        </w:rPr>
        <w:t>e</w:t>
      </w:r>
      <w:r w:rsidRPr="009A071F">
        <w:rPr>
          <w:lang w:val="hr-HR"/>
        </w:rPr>
        <w:t xml:space="preserve"> uputite na: presse@mgmotor.de</w:t>
      </w:r>
    </w:p>
    <w:p w14:paraId="2B492521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 xml:space="preserve"> </w:t>
      </w:r>
    </w:p>
    <w:p w14:paraId="30223B2E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2C452589" w14:textId="77777777" w:rsidR="00D35E74" w:rsidRPr="009A071F" w:rsidRDefault="00D35E74">
      <w:pPr>
        <w:rPr>
          <w:lang w:val="hr-HR"/>
        </w:rPr>
      </w:pPr>
      <w:r w:rsidRPr="009A071F">
        <w:rPr>
          <w:lang w:val="hr-HR"/>
        </w:rPr>
        <w:br w:type="page"/>
      </w:r>
    </w:p>
    <w:p w14:paraId="73BDB9BB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lastRenderedPageBreak/>
        <w:t>Više informacija</w:t>
      </w:r>
    </w:p>
    <w:p w14:paraId="508B2747" w14:textId="34CF95EC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 xml:space="preserve">MG Motor Germany GmbH na </w:t>
      </w:r>
      <w:r w:rsidR="009768B4">
        <w:rPr>
          <w:lang w:val="hr-HR"/>
        </w:rPr>
        <w:t>I</w:t>
      </w:r>
      <w:r w:rsidRPr="009A071F">
        <w:rPr>
          <w:lang w:val="hr-HR"/>
        </w:rPr>
        <w:t>nternetu</w:t>
      </w:r>
    </w:p>
    <w:p w14:paraId="056EC1D0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050DF513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noProof/>
          <w:lang w:val="hr-HR"/>
        </w:rPr>
        <w:drawing>
          <wp:inline distT="0" distB="0" distL="0" distR="0" wp14:anchorId="0B0BA199" wp14:editId="58432686">
            <wp:extent cx="2217420" cy="563880"/>
            <wp:effectExtent l="0" t="0" r="0" b="7620"/>
            <wp:docPr id="12350746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F8956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4EC45AE5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5DDFD4F0" w14:textId="4B936AF7" w:rsidR="00D35E74" w:rsidRPr="009A071F" w:rsidRDefault="009768B4" w:rsidP="00D35E74">
      <w:pPr>
        <w:spacing w:after="0" w:line="240" w:lineRule="auto"/>
        <w:jc w:val="both"/>
        <w:rPr>
          <w:lang w:val="hr-HR"/>
        </w:rPr>
      </w:pPr>
      <w:r>
        <w:rPr>
          <w:lang w:val="hr-HR"/>
        </w:rPr>
        <w:t>kako biste saznali više</w:t>
      </w:r>
      <w:r w:rsidR="00D35E74" w:rsidRPr="009A071F">
        <w:rPr>
          <w:lang w:val="hr-HR"/>
        </w:rPr>
        <w:t xml:space="preserve"> o prodajnoj mreži </w:t>
      </w:r>
      <w:r>
        <w:rPr>
          <w:lang w:val="hr-HR"/>
        </w:rPr>
        <w:t xml:space="preserve">tvrtke </w:t>
      </w:r>
      <w:r w:rsidR="00D35E74" w:rsidRPr="009A071F">
        <w:rPr>
          <w:lang w:val="hr-HR"/>
        </w:rPr>
        <w:t>MG Motor i modelima vozila u Njemačkoj, posjetite našu web stranicu: www.mgmotor.de</w:t>
      </w:r>
    </w:p>
    <w:p w14:paraId="6EF8DB8B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5C0B53F6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39A0F6EF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</w:p>
    <w:p w14:paraId="6F2DFE3F" w14:textId="77777777" w:rsidR="00D35E74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>Ako se ovaj bilten ne prikazuje ispravno, kliknite ovdje.</w:t>
      </w:r>
    </w:p>
    <w:p w14:paraId="527FA568" w14:textId="5EF62879" w:rsidR="00795DF6" w:rsidRPr="009A071F" w:rsidRDefault="00D35E74" w:rsidP="00D35E74">
      <w:pPr>
        <w:spacing w:after="0" w:line="240" w:lineRule="auto"/>
        <w:jc w:val="both"/>
        <w:rPr>
          <w:lang w:val="hr-HR"/>
        </w:rPr>
      </w:pPr>
      <w:r w:rsidRPr="009A071F">
        <w:rPr>
          <w:lang w:val="hr-HR"/>
        </w:rPr>
        <w:t xml:space="preserve">Kliknite ovdje </w:t>
      </w:r>
      <w:r w:rsidR="009768B4">
        <w:rPr>
          <w:lang w:val="hr-HR"/>
        </w:rPr>
        <w:t>kako</w:t>
      </w:r>
      <w:r w:rsidRPr="009A071F">
        <w:rPr>
          <w:lang w:val="hr-HR"/>
        </w:rPr>
        <w:t xml:space="preserve"> biste se odjavili s popisa za slanje e-pošte.</w:t>
      </w:r>
    </w:p>
    <w:sectPr w:rsidR="00795DF6" w:rsidRPr="009A07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21A25"/>
    <w:multiLevelType w:val="hybridMultilevel"/>
    <w:tmpl w:val="48F0A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413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E74"/>
    <w:rsid w:val="000C0105"/>
    <w:rsid w:val="00140D85"/>
    <w:rsid w:val="00795DF6"/>
    <w:rsid w:val="009768B4"/>
    <w:rsid w:val="009A071F"/>
    <w:rsid w:val="009D53D7"/>
    <w:rsid w:val="00B001AA"/>
    <w:rsid w:val="00D21BC6"/>
    <w:rsid w:val="00D31324"/>
    <w:rsid w:val="00D35E74"/>
    <w:rsid w:val="00F80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399F2"/>
  <w15:chartTrackingRefBased/>
  <w15:docId w15:val="{F322A8C5-BC32-4508-95A5-7CA481105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5E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5E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5E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mailto:marc.hecht@mgmotor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1294</Words>
  <Characters>7380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Anonymous User</dc:creator>
  <cp:keywords/>
  <dc:description/>
  <cp:lastModifiedBy>Klara Novosel</cp:lastModifiedBy>
  <cp:revision>3</cp:revision>
  <dcterms:created xsi:type="dcterms:W3CDTF">2023-09-04T11:57:00Z</dcterms:created>
  <dcterms:modified xsi:type="dcterms:W3CDTF">2023-09-04T12:01:00Z</dcterms:modified>
</cp:coreProperties>
</file>